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7CF" w:rsidRDefault="00D74456" w:rsidP="00B9644D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江宁</w:t>
      </w:r>
      <w:r w:rsidR="0082263D">
        <w:rPr>
          <w:rFonts w:hint="eastAsia"/>
          <w:b/>
          <w:sz w:val="28"/>
          <w:szCs w:val="28"/>
        </w:rPr>
        <w:t>教学</w:t>
      </w:r>
      <w:r>
        <w:rPr>
          <w:rFonts w:hint="eastAsia"/>
          <w:b/>
          <w:sz w:val="28"/>
          <w:szCs w:val="28"/>
        </w:rPr>
        <w:t>片关于开展“</w:t>
      </w:r>
      <w:r w:rsidR="0082263D">
        <w:rPr>
          <w:rFonts w:hint="eastAsia"/>
          <w:b/>
          <w:sz w:val="28"/>
          <w:szCs w:val="28"/>
        </w:rPr>
        <w:t>期末复习课教学设计大赛</w:t>
      </w:r>
      <w:r>
        <w:rPr>
          <w:rFonts w:hint="eastAsia"/>
          <w:b/>
          <w:sz w:val="28"/>
          <w:szCs w:val="28"/>
        </w:rPr>
        <w:t>”</w:t>
      </w:r>
      <w:r>
        <w:rPr>
          <w:rFonts w:hint="eastAsia"/>
          <w:b/>
          <w:sz w:val="28"/>
          <w:szCs w:val="28"/>
        </w:rPr>
        <w:t>的通知</w:t>
      </w:r>
    </w:p>
    <w:p w:rsidR="008207CF" w:rsidRDefault="008207CF" w:rsidP="00B9644D">
      <w:pPr>
        <w:spacing w:line="400" w:lineRule="exact"/>
        <w:ind w:firstLineChars="200" w:firstLine="420"/>
      </w:pPr>
    </w:p>
    <w:p w:rsidR="008207CF" w:rsidRDefault="00D74456" w:rsidP="00B9644D">
      <w:pPr>
        <w:spacing w:line="400" w:lineRule="exact"/>
      </w:pPr>
      <w:r>
        <w:rPr>
          <w:rFonts w:hint="eastAsia"/>
        </w:rPr>
        <w:t>江宁教学片各校、各位教师：</w:t>
      </w:r>
    </w:p>
    <w:p w:rsidR="008207CF" w:rsidRPr="0082263D" w:rsidRDefault="00D74456" w:rsidP="00B9644D">
      <w:pPr>
        <w:spacing w:line="400" w:lineRule="exact"/>
        <w:ind w:firstLineChars="200" w:firstLine="420"/>
        <w:rPr>
          <w:szCs w:val="21"/>
        </w:rPr>
      </w:pPr>
      <w:r w:rsidRPr="0082263D">
        <w:rPr>
          <w:rFonts w:hint="eastAsia"/>
          <w:szCs w:val="21"/>
        </w:rPr>
        <w:t>期</w:t>
      </w:r>
      <w:r w:rsidR="0082263D" w:rsidRPr="0082263D">
        <w:rPr>
          <w:rFonts w:hint="eastAsia"/>
          <w:szCs w:val="21"/>
        </w:rPr>
        <w:t>末</w:t>
      </w:r>
      <w:r w:rsidRPr="0082263D">
        <w:rPr>
          <w:rFonts w:hint="eastAsia"/>
          <w:szCs w:val="21"/>
        </w:rPr>
        <w:t>考试在即，为</w:t>
      </w:r>
      <w:r w:rsidRPr="0082263D">
        <w:rPr>
          <w:rFonts w:hint="eastAsia"/>
          <w:szCs w:val="21"/>
        </w:rPr>
        <w:t>切实提升</w:t>
      </w:r>
      <w:r w:rsidRPr="0082263D">
        <w:rPr>
          <w:rFonts w:hint="eastAsia"/>
          <w:szCs w:val="21"/>
        </w:rPr>
        <w:t>本片</w:t>
      </w:r>
      <w:r w:rsidRPr="0082263D">
        <w:rPr>
          <w:rFonts w:hint="eastAsia"/>
          <w:szCs w:val="21"/>
        </w:rPr>
        <w:t>专业</w:t>
      </w:r>
      <w:r w:rsidRPr="0082263D">
        <w:rPr>
          <w:rFonts w:hint="eastAsia"/>
          <w:szCs w:val="21"/>
        </w:rPr>
        <w:t>教师</w:t>
      </w:r>
      <w:r w:rsidR="007D2A30">
        <w:rPr>
          <w:rFonts w:hint="eastAsia"/>
          <w:szCs w:val="21"/>
        </w:rPr>
        <w:t>复习课教学水平</w:t>
      </w:r>
      <w:r w:rsidRPr="0082263D">
        <w:rPr>
          <w:rFonts w:hint="eastAsia"/>
          <w:szCs w:val="21"/>
        </w:rPr>
        <w:t>和</w:t>
      </w:r>
      <w:r w:rsidR="007D2A30">
        <w:rPr>
          <w:rFonts w:hint="eastAsia"/>
          <w:szCs w:val="21"/>
        </w:rPr>
        <w:t>学科</w:t>
      </w:r>
      <w:r w:rsidRPr="0082263D">
        <w:rPr>
          <w:rFonts w:hint="eastAsia"/>
          <w:szCs w:val="21"/>
        </w:rPr>
        <w:t>业务素养</w:t>
      </w:r>
      <w:r w:rsidRPr="0082263D">
        <w:rPr>
          <w:rFonts w:hint="eastAsia"/>
          <w:szCs w:val="21"/>
        </w:rPr>
        <w:t>，</w:t>
      </w:r>
      <w:r w:rsidRPr="0082263D">
        <w:rPr>
          <w:rFonts w:hint="eastAsia"/>
          <w:szCs w:val="21"/>
        </w:rPr>
        <w:t>推进</w:t>
      </w:r>
      <w:r w:rsidR="007D2A30">
        <w:rPr>
          <w:rFonts w:hint="eastAsia"/>
          <w:szCs w:val="21"/>
        </w:rPr>
        <w:t>全片</w:t>
      </w:r>
      <w:r w:rsidRPr="0082263D">
        <w:rPr>
          <w:rFonts w:hint="eastAsia"/>
          <w:szCs w:val="21"/>
        </w:rPr>
        <w:t>学科教研活动有序开展，</w:t>
      </w:r>
      <w:r w:rsidRPr="0082263D">
        <w:rPr>
          <w:rFonts w:hint="eastAsia"/>
          <w:szCs w:val="21"/>
        </w:rPr>
        <w:t>根据区教研室要求，经片教学中心组会议研究，拟在本教学片开展</w:t>
      </w:r>
      <w:r w:rsidR="0082263D" w:rsidRPr="0082263D">
        <w:rPr>
          <w:rFonts w:hint="eastAsia"/>
          <w:szCs w:val="21"/>
        </w:rPr>
        <w:t>期末复习课教学设计大赛</w:t>
      </w:r>
      <w:r w:rsidRPr="0082263D">
        <w:rPr>
          <w:rFonts w:hint="eastAsia"/>
          <w:szCs w:val="21"/>
        </w:rPr>
        <w:t>，具体要求如下：</w:t>
      </w:r>
    </w:p>
    <w:p w:rsidR="008207CF" w:rsidRDefault="00D74456" w:rsidP="00B9644D">
      <w:pPr>
        <w:spacing w:line="400" w:lineRule="exact"/>
        <w:rPr>
          <w:b/>
        </w:rPr>
      </w:pPr>
      <w:r>
        <w:rPr>
          <w:rFonts w:hint="eastAsia"/>
          <w:b/>
        </w:rPr>
        <w:t>一、活动时间</w:t>
      </w:r>
    </w:p>
    <w:p w:rsidR="008207CF" w:rsidRDefault="00D74456" w:rsidP="00B9644D">
      <w:pPr>
        <w:spacing w:line="400" w:lineRule="exact"/>
      </w:pPr>
      <w:r>
        <w:rPr>
          <w:rFonts w:hint="eastAsia"/>
        </w:rPr>
        <w:t>即日开始至</w:t>
      </w:r>
      <w:r w:rsidR="0082263D"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82263D">
        <w:rPr>
          <w:rFonts w:hint="eastAsia"/>
        </w:rPr>
        <w:t>2</w:t>
      </w:r>
      <w:r>
        <w:rPr>
          <w:rFonts w:hint="eastAsia"/>
        </w:rPr>
        <w:t>日（第</w:t>
      </w:r>
      <w:r>
        <w:rPr>
          <w:rFonts w:hint="eastAsia"/>
        </w:rPr>
        <w:t>1</w:t>
      </w:r>
      <w:r w:rsidR="0082263D">
        <w:rPr>
          <w:rFonts w:hint="eastAsia"/>
        </w:rPr>
        <w:t>7</w:t>
      </w:r>
      <w:r>
        <w:rPr>
          <w:rFonts w:hint="eastAsia"/>
        </w:rPr>
        <w:t>周周</w:t>
      </w:r>
      <w:r w:rsidR="0082263D">
        <w:rPr>
          <w:rFonts w:hint="eastAsia"/>
        </w:rPr>
        <w:t>五</w:t>
      </w:r>
      <w:r>
        <w:rPr>
          <w:rFonts w:hint="eastAsia"/>
        </w:rPr>
        <w:t>）止。</w:t>
      </w:r>
    </w:p>
    <w:p w:rsidR="008207CF" w:rsidRDefault="00D74456" w:rsidP="00B9644D">
      <w:pPr>
        <w:widowControl/>
        <w:spacing w:line="400" w:lineRule="exact"/>
        <w:jc w:val="left"/>
      </w:pPr>
      <w:r>
        <w:rPr>
          <w:rFonts w:hint="eastAsia"/>
          <w:b/>
          <w:bCs/>
        </w:rPr>
        <w:t>二、</w:t>
      </w:r>
      <w:r>
        <w:rPr>
          <w:rFonts w:hint="eastAsia"/>
          <w:b/>
          <w:bCs/>
        </w:rPr>
        <w:t>参赛对象</w:t>
      </w:r>
      <w:r>
        <w:rPr>
          <w:rFonts w:hint="eastAsia"/>
        </w:rPr>
        <w:t>：江宁教学片全体专任教师（含流动教师）</w:t>
      </w:r>
    </w:p>
    <w:p w:rsidR="008207CF" w:rsidRDefault="00D74456" w:rsidP="00B9644D">
      <w:pPr>
        <w:widowControl/>
        <w:spacing w:line="40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三、</w:t>
      </w:r>
      <w:r>
        <w:rPr>
          <w:rFonts w:ascii="宋体" w:hAnsi="宋体" w:cs="宋体" w:hint="eastAsia"/>
          <w:b/>
          <w:bCs/>
          <w:kern w:val="0"/>
          <w:szCs w:val="21"/>
        </w:rPr>
        <w:t>具体要求：</w:t>
      </w:r>
    </w:p>
    <w:p w:rsidR="008207CF" w:rsidRDefault="00D74456" w:rsidP="00B9644D">
      <w:pPr>
        <w:widowControl/>
        <w:spacing w:line="40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、依据要求。各学科</w:t>
      </w:r>
      <w:r w:rsidR="0082263D">
        <w:rPr>
          <w:rFonts w:ascii="宋体" w:hAnsi="宋体" w:cs="宋体" w:hint="eastAsia"/>
          <w:kern w:val="0"/>
          <w:szCs w:val="21"/>
        </w:rPr>
        <w:t>的教学设计</w:t>
      </w:r>
      <w:r>
        <w:rPr>
          <w:rFonts w:ascii="宋体" w:hAnsi="宋体" w:cs="宋体" w:hint="eastAsia"/>
          <w:kern w:val="0"/>
          <w:szCs w:val="21"/>
        </w:rPr>
        <w:t>要依据</w:t>
      </w:r>
      <w:r>
        <w:rPr>
          <w:rFonts w:ascii="宋体" w:hAnsi="宋体" w:cs="宋体" w:hint="eastAsia"/>
          <w:kern w:val="0"/>
          <w:szCs w:val="21"/>
        </w:rPr>
        <w:t>最新</w:t>
      </w:r>
      <w:r>
        <w:rPr>
          <w:rFonts w:ascii="宋体" w:hAnsi="宋体" w:cs="宋体" w:hint="eastAsia"/>
          <w:kern w:val="0"/>
          <w:szCs w:val="21"/>
        </w:rPr>
        <w:t>学科课程标准和教材要求，确保</w:t>
      </w:r>
      <w:r w:rsidR="0082263D">
        <w:rPr>
          <w:rFonts w:ascii="宋体" w:hAnsi="宋体" w:cs="宋体" w:hint="eastAsia"/>
          <w:kern w:val="0"/>
          <w:szCs w:val="21"/>
        </w:rPr>
        <w:t>学科教学设计案</w:t>
      </w:r>
      <w:r>
        <w:rPr>
          <w:rFonts w:ascii="宋体" w:hAnsi="宋体" w:cs="宋体" w:hint="eastAsia"/>
          <w:kern w:val="0"/>
          <w:szCs w:val="21"/>
        </w:rPr>
        <w:t>的科学性、合理性、有效性，全面关注学生，符合学生的认知水平，体现《南京市关于进一步加强中小学教学常规管理的规定》的</w:t>
      </w:r>
      <w:r>
        <w:rPr>
          <w:rFonts w:ascii="宋体" w:hAnsi="宋体" w:cs="宋体" w:hint="eastAsia"/>
          <w:kern w:val="0"/>
          <w:szCs w:val="21"/>
        </w:rPr>
        <w:t>评价相关要求。</w:t>
      </w:r>
    </w:p>
    <w:p w:rsidR="008207CF" w:rsidRDefault="00D74456" w:rsidP="00B9644D">
      <w:pPr>
        <w:widowControl/>
        <w:spacing w:line="40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</w:t>
      </w:r>
      <w:r w:rsidR="0082263D">
        <w:rPr>
          <w:rFonts w:ascii="宋体" w:hAnsi="宋体" w:cs="宋体" w:hint="eastAsia"/>
          <w:kern w:val="0"/>
          <w:szCs w:val="21"/>
        </w:rPr>
        <w:t>、</w:t>
      </w:r>
      <w:r w:rsidR="00D541E1">
        <w:rPr>
          <w:rFonts w:ascii="宋体" w:hAnsi="宋体" w:cs="宋体" w:hint="eastAsia"/>
          <w:kern w:val="0"/>
          <w:szCs w:val="21"/>
        </w:rPr>
        <w:t>内容</w:t>
      </w:r>
      <w:r>
        <w:rPr>
          <w:rFonts w:ascii="宋体" w:hAnsi="宋体" w:cs="宋体" w:hint="eastAsia"/>
          <w:kern w:val="0"/>
          <w:szCs w:val="21"/>
        </w:rPr>
        <w:t>要求。</w:t>
      </w:r>
      <w:r w:rsidR="0082263D">
        <w:rPr>
          <w:rFonts w:ascii="宋体" w:hAnsi="宋体" w:cs="宋体" w:hint="eastAsia"/>
          <w:kern w:val="0"/>
          <w:szCs w:val="21"/>
        </w:rPr>
        <w:t>教学设计必须符合区教研室公布的期末考试要求和进度，即本学期的学习内容。教学设计</w:t>
      </w:r>
      <w:r w:rsidR="00D541E1">
        <w:rPr>
          <w:rFonts w:ascii="宋体" w:hAnsi="宋体" w:cs="宋体" w:hint="eastAsia"/>
          <w:kern w:val="0"/>
          <w:szCs w:val="21"/>
        </w:rPr>
        <w:t>内容必须是复习课且</w:t>
      </w:r>
      <w:r w:rsidR="0082263D">
        <w:rPr>
          <w:rFonts w:ascii="宋体" w:hAnsi="宋体" w:cs="宋体" w:hint="eastAsia"/>
          <w:kern w:val="0"/>
          <w:szCs w:val="21"/>
        </w:rPr>
        <w:t>无科学性错误</w:t>
      </w:r>
      <w:r>
        <w:rPr>
          <w:rFonts w:ascii="宋体" w:hAnsi="宋体" w:cs="宋体" w:hint="eastAsia"/>
          <w:kern w:val="0"/>
          <w:szCs w:val="21"/>
        </w:rPr>
        <w:t>，</w:t>
      </w:r>
      <w:r w:rsidR="0082263D">
        <w:rPr>
          <w:rFonts w:ascii="宋体" w:hAnsi="宋体" w:cs="宋体" w:hint="eastAsia"/>
          <w:kern w:val="0"/>
          <w:szCs w:val="21"/>
        </w:rPr>
        <w:t>课堂</w:t>
      </w:r>
      <w:r>
        <w:rPr>
          <w:rFonts w:ascii="宋体" w:hAnsi="宋体" w:cs="宋体" w:hint="eastAsia"/>
          <w:kern w:val="0"/>
          <w:szCs w:val="21"/>
        </w:rPr>
        <w:t>结构合理，</w:t>
      </w:r>
      <w:r w:rsidR="0082263D">
        <w:rPr>
          <w:rFonts w:ascii="宋体" w:hAnsi="宋体" w:cs="宋体" w:hint="eastAsia"/>
          <w:kern w:val="0"/>
          <w:szCs w:val="21"/>
        </w:rPr>
        <w:t>教学环节紧凑，语言</w:t>
      </w:r>
      <w:r>
        <w:rPr>
          <w:rFonts w:ascii="宋体" w:hAnsi="宋体" w:cs="宋体" w:hint="eastAsia"/>
          <w:kern w:val="0"/>
          <w:szCs w:val="21"/>
        </w:rPr>
        <w:t>表述严密。</w:t>
      </w:r>
      <w:r w:rsidR="007D2DD2">
        <w:rPr>
          <w:rFonts w:hint="eastAsia"/>
          <w:szCs w:val="21"/>
        </w:rPr>
        <w:t>整体文风提倡严谨精炼，反对华而不实。</w:t>
      </w:r>
    </w:p>
    <w:p w:rsidR="003E6CAF" w:rsidRDefault="00D74456" w:rsidP="00B9644D">
      <w:pPr>
        <w:spacing w:line="400" w:lineRule="exact"/>
        <w:rPr>
          <w:rFonts w:hint="eastAsia"/>
          <w:szCs w:val="21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 w:rsidR="0082263D">
        <w:rPr>
          <w:rFonts w:hint="eastAsia"/>
        </w:rPr>
        <w:t>格式</w:t>
      </w:r>
      <w:r>
        <w:rPr>
          <w:rFonts w:hint="eastAsia"/>
        </w:rPr>
        <w:t>要求。</w:t>
      </w:r>
      <w:r w:rsidR="007D2DD2">
        <w:rPr>
          <w:rFonts w:hint="eastAsia"/>
        </w:rPr>
        <w:t>【范例】</w:t>
      </w:r>
    </w:p>
    <w:p w:rsidR="003E6CAF" w:rsidRPr="00D541E1" w:rsidRDefault="003E6CAF" w:rsidP="008021E5">
      <w:pPr>
        <w:spacing w:line="360" w:lineRule="exact"/>
        <w:jc w:val="center"/>
        <w:rPr>
          <w:rFonts w:ascii="楷体" w:eastAsia="楷体" w:hAnsi="楷体" w:hint="eastAsia"/>
          <w:szCs w:val="21"/>
        </w:rPr>
      </w:pPr>
      <w:r w:rsidRPr="00D541E1">
        <w:rPr>
          <w:rFonts w:ascii="楷体" w:eastAsia="楷体" w:hAnsi="楷体" w:cs="宋体" w:hint="eastAsia"/>
          <w:kern w:val="0"/>
          <w:szCs w:val="21"/>
        </w:rPr>
        <w:t>江宁</w:t>
      </w:r>
      <w:r w:rsidR="007D2DD2" w:rsidRPr="00D541E1">
        <w:rPr>
          <w:rFonts w:ascii="楷体" w:eastAsia="楷体" w:hAnsi="楷体" w:cs="宋体" w:hint="eastAsia"/>
          <w:kern w:val="0"/>
          <w:szCs w:val="21"/>
        </w:rPr>
        <w:t>教学</w:t>
      </w:r>
      <w:r w:rsidRPr="00D541E1">
        <w:rPr>
          <w:rFonts w:ascii="楷体" w:eastAsia="楷体" w:hAnsi="楷体" w:cs="宋体" w:hint="eastAsia"/>
          <w:kern w:val="0"/>
          <w:szCs w:val="21"/>
        </w:rPr>
        <w:t>片2017</w:t>
      </w:r>
      <w:r w:rsidR="00480D28" w:rsidRPr="00D541E1">
        <w:rPr>
          <w:rFonts w:ascii="楷体" w:eastAsia="楷体" w:hAnsi="楷体" w:cs="宋体" w:hint="eastAsia"/>
          <w:kern w:val="0"/>
          <w:szCs w:val="21"/>
        </w:rPr>
        <w:t>下半年</w:t>
      </w:r>
      <w:r w:rsidRPr="00D541E1">
        <w:rPr>
          <w:rFonts w:ascii="楷体" w:eastAsia="楷体" w:hAnsi="楷体" w:cs="Times New Roman" w:hint="eastAsia"/>
          <w:szCs w:val="21"/>
        </w:rPr>
        <w:t>《</w:t>
      </w:r>
      <w:r w:rsidRPr="00D541E1">
        <w:rPr>
          <w:rFonts w:ascii="楷体" w:eastAsia="楷体" w:hAnsi="楷体" w:hint="eastAsia"/>
          <w:szCs w:val="21"/>
        </w:rPr>
        <w:t>×</w:t>
      </w:r>
      <w:r w:rsidRPr="00D541E1">
        <w:rPr>
          <w:rFonts w:ascii="楷体" w:eastAsia="楷体" w:hAnsi="楷体" w:cs="Times New Roman" w:hint="eastAsia"/>
          <w:szCs w:val="21"/>
        </w:rPr>
        <w:t>》</w:t>
      </w:r>
      <w:r w:rsidRPr="00D541E1">
        <w:rPr>
          <w:rFonts w:ascii="楷体" w:eastAsia="楷体" w:hAnsi="楷体" w:hint="eastAsia"/>
          <w:szCs w:val="21"/>
        </w:rPr>
        <w:t>学科×</w:t>
      </w:r>
      <w:r w:rsidRPr="00D541E1">
        <w:rPr>
          <w:rFonts w:ascii="楷体" w:eastAsia="楷体" w:hAnsi="楷体" w:cs="Times New Roman" w:hint="eastAsia"/>
          <w:szCs w:val="21"/>
        </w:rPr>
        <w:t>年级上册第</w:t>
      </w:r>
      <w:r w:rsidRPr="00D541E1">
        <w:rPr>
          <w:rFonts w:ascii="楷体" w:eastAsia="楷体" w:hAnsi="楷体" w:hint="eastAsia"/>
          <w:szCs w:val="21"/>
        </w:rPr>
        <w:t>×</w:t>
      </w:r>
      <w:r w:rsidRPr="00D541E1">
        <w:rPr>
          <w:rFonts w:ascii="楷体" w:eastAsia="楷体" w:hAnsi="楷体" w:cs="Times New Roman" w:hint="eastAsia"/>
          <w:szCs w:val="21"/>
        </w:rPr>
        <w:t>课</w:t>
      </w:r>
      <w:r w:rsidRPr="00D541E1">
        <w:rPr>
          <w:rFonts w:ascii="楷体" w:eastAsia="楷体" w:hAnsi="楷体" w:hint="eastAsia"/>
          <w:szCs w:val="21"/>
        </w:rPr>
        <w:t>（单元）</w:t>
      </w:r>
    </w:p>
    <w:p w:rsidR="003E6CAF" w:rsidRPr="007D2DD2" w:rsidRDefault="003E6CAF" w:rsidP="008021E5">
      <w:pPr>
        <w:spacing w:line="360" w:lineRule="exact"/>
        <w:jc w:val="center"/>
        <w:rPr>
          <w:rFonts w:ascii="楷体" w:eastAsia="楷体" w:hAnsi="楷体" w:hint="eastAsia"/>
          <w:szCs w:val="21"/>
        </w:rPr>
      </w:pPr>
      <w:r w:rsidRPr="007D2DD2">
        <w:rPr>
          <w:rFonts w:ascii="楷体" w:eastAsia="楷体" w:hAnsi="楷体" w:hint="eastAsia"/>
          <w:szCs w:val="21"/>
        </w:rPr>
        <w:t>学校+教师姓名</w:t>
      </w:r>
    </w:p>
    <w:p w:rsidR="003E6CAF" w:rsidRPr="007D2DD2" w:rsidRDefault="003E6CAF" w:rsidP="008021E5">
      <w:pPr>
        <w:snapToGrid w:val="0"/>
        <w:spacing w:line="360" w:lineRule="exact"/>
        <w:jc w:val="center"/>
        <w:rPr>
          <w:rFonts w:ascii="楷体" w:eastAsia="楷体" w:hAnsi="楷体" w:cs="Times New Roman" w:hint="eastAsia"/>
          <w:szCs w:val="21"/>
        </w:rPr>
      </w:pPr>
      <w:r w:rsidRPr="007D2DD2">
        <w:rPr>
          <w:rFonts w:ascii="楷体" w:eastAsia="楷体" w:hAnsi="楷体" w:cs="Times New Roman" w:hint="eastAsia"/>
          <w:szCs w:val="21"/>
        </w:rPr>
        <w:t>课题名</w:t>
      </w:r>
      <w:r w:rsidRPr="007D2DD2">
        <w:rPr>
          <w:rFonts w:ascii="楷体" w:eastAsia="楷体" w:hAnsi="楷体" w:hint="eastAsia"/>
          <w:szCs w:val="21"/>
        </w:rPr>
        <w:t>：《---------》</w:t>
      </w:r>
    </w:p>
    <w:p w:rsidR="003E6CAF" w:rsidRPr="007D2DD2" w:rsidRDefault="003E6CAF" w:rsidP="008021E5">
      <w:pPr>
        <w:snapToGrid w:val="0"/>
        <w:spacing w:line="360" w:lineRule="exact"/>
        <w:jc w:val="center"/>
        <w:rPr>
          <w:rFonts w:ascii="楷体" w:eastAsia="楷体" w:hAnsi="楷体" w:cs="Times New Roman" w:hint="eastAsia"/>
          <w:szCs w:val="21"/>
        </w:rPr>
      </w:pPr>
      <w:r w:rsidRPr="007D2DD2">
        <w:rPr>
          <w:rFonts w:ascii="楷体" w:eastAsia="楷体" w:hAnsi="楷体" w:cs="Times New Roman" w:hint="eastAsia"/>
          <w:szCs w:val="21"/>
        </w:rPr>
        <w:t>第</w:t>
      </w:r>
      <w:r w:rsidRPr="007D2DD2">
        <w:rPr>
          <w:rFonts w:ascii="楷体" w:eastAsia="楷体" w:hAnsi="楷体" w:hint="eastAsia"/>
          <w:szCs w:val="21"/>
        </w:rPr>
        <w:t>----</w:t>
      </w:r>
      <w:r w:rsidRPr="007D2DD2">
        <w:rPr>
          <w:rFonts w:ascii="楷体" w:eastAsia="楷体" w:hAnsi="楷体" w:cs="Times New Roman" w:hint="eastAsia"/>
          <w:szCs w:val="21"/>
        </w:rPr>
        <w:t>课时</w:t>
      </w:r>
    </w:p>
    <w:p w:rsidR="008021E5" w:rsidRPr="008021E5" w:rsidRDefault="003E6CAF" w:rsidP="008021E5">
      <w:pPr>
        <w:snapToGrid w:val="0"/>
        <w:spacing w:line="360" w:lineRule="exact"/>
        <w:rPr>
          <w:rFonts w:ascii="楷体" w:eastAsia="楷体" w:hAnsi="楷体" w:cs="Times New Roman" w:hint="eastAsia"/>
          <w:szCs w:val="21"/>
        </w:rPr>
      </w:pPr>
      <w:r w:rsidRPr="008021E5">
        <w:rPr>
          <w:rFonts w:ascii="楷体" w:eastAsia="楷体" w:hAnsi="楷体" w:cs="Times New Roman" w:hint="eastAsia"/>
          <w:szCs w:val="21"/>
        </w:rPr>
        <w:t>一、</w:t>
      </w:r>
      <w:r w:rsidR="008021E5" w:rsidRPr="008021E5">
        <w:rPr>
          <w:rFonts w:ascii="楷体" w:eastAsia="楷体" w:hAnsi="楷体" w:cs="Times New Roman" w:hint="eastAsia"/>
          <w:szCs w:val="21"/>
        </w:rPr>
        <w:t>本课</w:t>
      </w:r>
      <w:r w:rsidR="008021E5" w:rsidRPr="008021E5">
        <w:rPr>
          <w:rFonts w:ascii="楷体" w:eastAsia="楷体" w:hAnsi="楷体" w:hint="eastAsia"/>
          <w:szCs w:val="21"/>
        </w:rPr>
        <w:t>时的</w:t>
      </w:r>
      <w:r w:rsidR="008021E5" w:rsidRPr="008021E5">
        <w:rPr>
          <w:rFonts w:ascii="楷体" w:eastAsia="楷体" w:hAnsi="楷体" w:cs="Times New Roman" w:hint="eastAsia"/>
          <w:szCs w:val="21"/>
        </w:rPr>
        <w:t>教材内容分析</w:t>
      </w:r>
    </w:p>
    <w:p w:rsidR="008021E5" w:rsidRPr="008021E5" w:rsidRDefault="008021E5" w:rsidP="008021E5">
      <w:pPr>
        <w:snapToGrid w:val="0"/>
        <w:spacing w:line="360" w:lineRule="exact"/>
        <w:rPr>
          <w:rFonts w:ascii="楷体" w:eastAsia="楷体" w:hAnsi="楷体" w:cs="Times New Roman" w:hint="eastAsia"/>
          <w:szCs w:val="21"/>
        </w:rPr>
      </w:pPr>
      <w:r w:rsidRPr="008021E5">
        <w:rPr>
          <w:rFonts w:ascii="楷体" w:eastAsia="楷体" w:hAnsi="楷体" w:hint="eastAsia"/>
          <w:szCs w:val="21"/>
        </w:rPr>
        <w:t>1、</w:t>
      </w:r>
      <w:r w:rsidRPr="008021E5">
        <w:rPr>
          <w:rFonts w:ascii="楷体" w:eastAsia="楷体" w:hAnsi="楷体" w:cs="Times New Roman" w:hint="eastAsia"/>
          <w:szCs w:val="21"/>
        </w:rPr>
        <w:t>课标和教育大纲要求</w:t>
      </w:r>
    </w:p>
    <w:p w:rsidR="008021E5" w:rsidRPr="008021E5" w:rsidRDefault="008021E5" w:rsidP="008021E5">
      <w:pPr>
        <w:snapToGrid w:val="0"/>
        <w:spacing w:line="360" w:lineRule="exact"/>
        <w:rPr>
          <w:rFonts w:ascii="楷体" w:eastAsia="楷体" w:hAnsi="楷体" w:cs="Times New Roman" w:hint="eastAsia"/>
          <w:szCs w:val="21"/>
        </w:rPr>
      </w:pPr>
      <w:r w:rsidRPr="008021E5">
        <w:rPr>
          <w:rFonts w:ascii="楷体" w:eastAsia="楷体" w:hAnsi="楷体" w:cs="Times New Roman" w:hint="eastAsia"/>
          <w:szCs w:val="21"/>
        </w:rPr>
        <w:t>2</w:t>
      </w:r>
      <w:r w:rsidRPr="008021E5">
        <w:rPr>
          <w:rFonts w:ascii="楷体" w:eastAsia="楷体" w:hAnsi="楷体" w:hint="eastAsia"/>
          <w:szCs w:val="21"/>
        </w:rPr>
        <w:t>、</w:t>
      </w:r>
      <w:r w:rsidRPr="008021E5">
        <w:rPr>
          <w:rFonts w:ascii="楷体" w:eastAsia="楷体" w:hAnsi="楷体" w:cs="Times New Roman" w:hint="eastAsia"/>
          <w:szCs w:val="21"/>
        </w:rPr>
        <w:t>本课核心内容及其在全书中的逻辑定位</w:t>
      </w:r>
      <w:r w:rsidRPr="008021E5">
        <w:rPr>
          <w:rFonts w:ascii="楷体" w:eastAsia="楷体" w:hAnsi="楷体" w:hint="eastAsia"/>
          <w:szCs w:val="21"/>
        </w:rPr>
        <w:t>、</w:t>
      </w:r>
      <w:r w:rsidRPr="008021E5">
        <w:rPr>
          <w:rFonts w:ascii="楷体" w:eastAsia="楷体" w:hAnsi="楷体" w:cs="Times New Roman" w:hint="eastAsia"/>
          <w:szCs w:val="21"/>
        </w:rPr>
        <w:t>内在逻辑结构分析</w:t>
      </w:r>
    </w:p>
    <w:p w:rsidR="008021E5" w:rsidRPr="008021E5" w:rsidRDefault="008021E5" w:rsidP="008021E5">
      <w:pPr>
        <w:snapToGrid w:val="0"/>
        <w:spacing w:line="360" w:lineRule="exact"/>
        <w:rPr>
          <w:rFonts w:ascii="楷体" w:eastAsia="楷体" w:hAnsi="楷体" w:cs="Times New Roman" w:hint="eastAsia"/>
          <w:szCs w:val="21"/>
        </w:rPr>
      </w:pPr>
      <w:r w:rsidRPr="008021E5">
        <w:rPr>
          <w:rFonts w:ascii="楷体" w:eastAsia="楷体" w:hAnsi="楷体" w:hint="eastAsia"/>
          <w:szCs w:val="21"/>
        </w:rPr>
        <w:t>3、</w:t>
      </w:r>
      <w:r w:rsidRPr="008021E5">
        <w:rPr>
          <w:rFonts w:ascii="楷体" w:eastAsia="楷体" w:hAnsi="楷体" w:cs="Times New Roman" w:hint="eastAsia"/>
          <w:szCs w:val="21"/>
        </w:rPr>
        <w:t>本课核心教育价值</w:t>
      </w:r>
      <w:r w:rsidRPr="008021E5">
        <w:rPr>
          <w:rFonts w:ascii="楷体" w:eastAsia="楷体" w:hAnsi="楷体" w:hint="eastAsia"/>
          <w:szCs w:val="21"/>
        </w:rPr>
        <w:t>（</w:t>
      </w:r>
      <w:r w:rsidR="00986ED4">
        <w:rPr>
          <w:rFonts w:ascii="楷体" w:eastAsia="楷体" w:hAnsi="楷体" w:hint="eastAsia"/>
          <w:szCs w:val="21"/>
        </w:rPr>
        <w:t>含</w:t>
      </w:r>
      <w:r w:rsidRPr="008021E5">
        <w:rPr>
          <w:rFonts w:ascii="楷体" w:eastAsia="楷体" w:hAnsi="楷体" w:cs="Times New Roman" w:hint="eastAsia"/>
          <w:szCs w:val="21"/>
        </w:rPr>
        <w:t>与之相应的当前社会生活背景和学生特点分析</w:t>
      </w:r>
      <w:r w:rsidRPr="008021E5">
        <w:rPr>
          <w:rFonts w:ascii="楷体" w:eastAsia="楷体" w:hAnsi="楷体" w:hint="eastAsia"/>
          <w:szCs w:val="21"/>
        </w:rPr>
        <w:t>）</w:t>
      </w:r>
    </w:p>
    <w:p w:rsidR="003E6CAF" w:rsidRPr="007D2DD2" w:rsidRDefault="008021E5" w:rsidP="008021E5">
      <w:pPr>
        <w:snapToGrid w:val="0"/>
        <w:spacing w:line="360" w:lineRule="exact"/>
        <w:rPr>
          <w:rFonts w:ascii="楷体" w:eastAsia="楷体" w:hAnsi="楷体" w:cs="Times New Roman" w:hint="eastAsia"/>
          <w:szCs w:val="21"/>
        </w:rPr>
      </w:pPr>
      <w:r>
        <w:rPr>
          <w:rFonts w:ascii="华文楷体" w:eastAsia="华文楷体" w:hAnsi="华文楷体" w:hint="eastAsia"/>
          <w:sz w:val="24"/>
        </w:rPr>
        <w:t>二、</w:t>
      </w:r>
      <w:r w:rsidR="003E6CAF" w:rsidRPr="007D2DD2">
        <w:rPr>
          <w:rFonts w:ascii="楷体" w:eastAsia="楷体" w:hAnsi="楷体" w:cs="Times New Roman" w:hint="eastAsia"/>
          <w:szCs w:val="21"/>
        </w:rPr>
        <w:t>课时教学</w:t>
      </w:r>
      <w:r w:rsidR="003E6CAF" w:rsidRPr="007D2DD2">
        <w:rPr>
          <w:rFonts w:ascii="楷体" w:eastAsia="楷体" w:hAnsi="楷体" w:hint="eastAsia"/>
          <w:szCs w:val="21"/>
        </w:rPr>
        <w:t>三维</w:t>
      </w:r>
      <w:r w:rsidR="003E6CAF" w:rsidRPr="007D2DD2">
        <w:rPr>
          <w:rFonts w:ascii="楷体" w:eastAsia="楷体" w:hAnsi="楷体" w:cs="Times New Roman" w:hint="eastAsia"/>
          <w:szCs w:val="21"/>
        </w:rPr>
        <w:t>目标：</w:t>
      </w:r>
    </w:p>
    <w:p w:rsidR="003E6CAF" w:rsidRPr="007D2DD2" w:rsidRDefault="008021E5" w:rsidP="008021E5">
      <w:pPr>
        <w:snapToGrid w:val="0"/>
        <w:spacing w:line="360" w:lineRule="exact"/>
        <w:rPr>
          <w:rFonts w:ascii="楷体" w:eastAsia="楷体" w:hAnsi="楷体" w:cs="Times New Roman" w:hint="eastAsia"/>
          <w:szCs w:val="21"/>
        </w:rPr>
      </w:pPr>
      <w:r>
        <w:rPr>
          <w:rFonts w:ascii="楷体" w:eastAsia="楷体" w:hAnsi="楷体" w:hint="eastAsia"/>
          <w:szCs w:val="21"/>
        </w:rPr>
        <w:t>三</w:t>
      </w:r>
      <w:r w:rsidR="003E6CAF" w:rsidRPr="007D2DD2">
        <w:rPr>
          <w:rFonts w:ascii="楷体" w:eastAsia="楷体" w:hAnsi="楷体" w:cs="Times New Roman" w:hint="eastAsia"/>
          <w:szCs w:val="21"/>
        </w:rPr>
        <w:t>、达成目标的教学重点和难点分析</w:t>
      </w:r>
    </w:p>
    <w:p w:rsidR="003E6CAF" w:rsidRPr="007D2DD2" w:rsidRDefault="003E6CAF" w:rsidP="008021E5">
      <w:pPr>
        <w:snapToGrid w:val="0"/>
        <w:spacing w:line="360" w:lineRule="exact"/>
        <w:ind w:firstLine="570"/>
        <w:rPr>
          <w:rFonts w:ascii="楷体" w:eastAsia="楷体" w:hAnsi="楷体" w:cs="Times New Roman" w:hint="eastAsia"/>
          <w:szCs w:val="21"/>
        </w:rPr>
      </w:pPr>
      <w:r w:rsidRPr="007D2DD2">
        <w:rPr>
          <w:rFonts w:ascii="楷体" w:eastAsia="楷体" w:hAnsi="楷体" w:cs="Times New Roman" w:hint="eastAsia"/>
          <w:szCs w:val="21"/>
        </w:rPr>
        <w:t>1.重点与难点是什么？</w:t>
      </w:r>
    </w:p>
    <w:p w:rsidR="003E6CAF" w:rsidRPr="007D2DD2" w:rsidRDefault="003E6CAF" w:rsidP="008021E5">
      <w:pPr>
        <w:snapToGrid w:val="0"/>
        <w:spacing w:line="360" w:lineRule="exact"/>
        <w:ind w:firstLine="570"/>
        <w:rPr>
          <w:rFonts w:ascii="楷体" w:eastAsia="楷体" w:hAnsi="楷体" w:cs="Times New Roman" w:hint="eastAsia"/>
          <w:szCs w:val="21"/>
        </w:rPr>
      </w:pPr>
      <w:r w:rsidRPr="007D2DD2">
        <w:rPr>
          <w:rFonts w:ascii="楷体" w:eastAsia="楷体" w:hAnsi="楷体" w:cs="Times New Roman" w:hint="eastAsia"/>
          <w:szCs w:val="21"/>
        </w:rPr>
        <w:t>2.为什么是重点与难点？</w:t>
      </w:r>
    </w:p>
    <w:p w:rsidR="003E6CAF" w:rsidRPr="007D2DD2" w:rsidRDefault="003E6CAF" w:rsidP="008021E5">
      <w:pPr>
        <w:snapToGrid w:val="0"/>
        <w:spacing w:line="360" w:lineRule="exact"/>
        <w:ind w:firstLine="570"/>
        <w:rPr>
          <w:rFonts w:ascii="楷体" w:eastAsia="楷体" w:hAnsi="楷体" w:cs="Times New Roman" w:hint="eastAsia"/>
          <w:szCs w:val="21"/>
        </w:rPr>
      </w:pPr>
      <w:r w:rsidRPr="007D2DD2">
        <w:rPr>
          <w:rFonts w:ascii="楷体" w:eastAsia="楷体" w:hAnsi="楷体" w:cs="Times New Roman" w:hint="eastAsia"/>
          <w:szCs w:val="21"/>
        </w:rPr>
        <w:t>3.突破重难点的主要策略</w:t>
      </w:r>
    </w:p>
    <w:p w:rsidR="003E6CAF" w:rsidRPr="007D2DD2" w:rsidRDefault="008021E5" w:rsidP="008021E5">
      <w:pPr>
        <w:snapToGrid w:val="0"/>
        <w:spacing w:line="360" w:lineRule="exact"/>
        <w:rPr>
          <w:rFonts w:ascii="楷体" w:eastAsia="楷体" w:hAnsi="楷体" w:cs="Times New Roman" w:hint="eastAsia"/>
          <w:szCs w:val="21"/>
        </w:rPr>
      </w:pPr>
      <w:r>
        <w:rPr>
          <w:rFonts w:ascii="楷体" w:eastAsia="楷体" w:hAnsi="楷体" w:hint="eastAsia"/>
          <w:szCs w:val="21"/>
        </w:rPr>
        <w:t>四</w:t>
      </w:r>
      <w:r w:rsidR="003E6CAF" w:rsidRPr="007D2DD2">
        <w:rPr>
          <w:rFonts w:ascii="楷体" w:eastAsia="楷体" w:hAnsi="楷体" w:cs="Times New Roman" w:hint="eastAsia"/>
          <w:szCs w:val="21"/>
        </w:rPr>
        <w:t>、教学准备（根据需要选填）</w:t>
      </w:r>
    </w:p>
    <w:p w:rsidR="003E6CAF" w:rsidRPr="007D2DD2" w:rsidRDefault="008021E5" w:rsidP="008021E5">
      <w:pPr>
        <w:snapToGrid w:val="0"/>
        <w:spacing w:line="360" w:lineRule="exact"/>
        <w:rPr>
          <w:rFonts w:ascii="楷体" w:eastAsia="楷体" w:hAnsi="楷体" w:cs="Times New Roman" w:hint="eastAsia"/>
          <w:szCs w:val="21"/>
        </w:rPr>
      </w:pPr>
      <w:r>
        <w:rPr>
          <w:rFonts w:ascii="楷体" w:eastAsia="楷体" w:hAnsi="楷体" w:hint="eastAsia"/>
          <w:szCs w:val="21"/>
        </w:rPr>
        <w:t>五</w:t>
      </w:r>
      <w:r w:rsidR="003E6CAF" w:rsidRPr="007D2DD2">
        <w:rPr>
          <w:rFonts w:ascii="楷体" w:eastAsia="楷体" w:hAnsi="楷体" w:cs="Times New Roman" w:hint="eastAsia"/>
          <w:szCs w:val="21"/>
        </w:rPr>
        <w:t>、教学过程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5040"/>
        <w:gridCol w:w="1934"/>
      </w:tblGrid>
      <w:tr w:rsidR="003E6CAF" w:rsidRPr="007D2DD2" w:rsidTr="00B8244F">
        <w:tc>
          <w:tcPr>
            <w:tcW w:w="1548" w:type="dxa"/>
            <w:shd w:val="clear" w:color="auto" w:fill="auto"/>
            <w:vAlign w:val="center"/>
          </w:tcPr>
          <w:p w:rsidR="003E6CAF" w:rsidRPr="007D2DD2" w:rsidRDefault="003E6CAF" w:rsidP="008021E5">
            <w:pPr>
              <w:snapToGrid w:val="0"/>
              <w:spacing w:line="360" w:lineRule="exact"/>
              <w:jc w:val="center"/>
              <w:rPr>
                <w:rFonts w:ascii="楷体" w:eastAsia="楷体" w:hAnsi="楷体" w:cs="Times New Roman" w:hint="eastAsia"/>
                <w:szCs w:val="21"/>
              </w:rPr>
            </w:pPr>
            <w:r w:rsidRPr="007D2DD2">
              <w:rPr>
                <w:rFonts w:ascii="楷体" w:eastAsia="楷体" w:hAnsi="楷体" w:cs="Times New Roman" w:hint="eastAsia"/>
                <w:szCs w:val="21"/>
              </w:rPr>
              <w:t>教学环节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3E6CAF" w:rsidRPr="007D2DD2" w:rsidRDefault="003E6CAF" w:rsidP="008021E5">
            <w:pPr>
              <w:snapToGrid w:val="0"/>
              <w:spacing w:line="360" w:lineRule="exact"/>
              <w:jc w:val="center"/>
              <w:rPr>
                <w:rFonts w:ascii="楷体" w:eastAsia="楷体" w:hAnsi="楷体" w:cs="Times New Roman" w:hint="eastAsia"/>
                <w:szCs w:val="21"/>
              </w:rPr>
            </w:pPr>
            <w:r w:rsidRPr="007D2DD2">
              <w:rPr>
                <w:rFonts w:ascii="楷体" w:eastAsia="楷体" w:hAnsi="楷体" w:cs="Times New Roman" w:hint="eastAsia"/>
                <w:szCs w:val="21"/>
              </w:rPr>
              <w:t>具体过程（详案）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3E6CAF" w:rsidRPr="007D2DD2" w:rsidRDefault="003E6CAF" w:rsidP="008021E5">
            <w:pPr>
              <w:snapToGrid w:val="0"/>
              <w:spacing w:line="360" w:lineRule="exact"/>
              <w:jc w:val="center"/>
              <w:rPr>
                <w:rFonts w:ascii="楷体" w:eastAsia="楷体" w:hAnsi="楷体" w:cs="Times New Roman" w:hint="eastAsia"/>
                <w:szCs w:val="21"/>
              </w:rPr>
            </w:pPr>
            <w:r w:rsidRPr="007D2DD2">
              <w:rPr>
                <w:rFonts w:ascii="楷体" w:eastAsia="楷体" w:hAnsi="楷体" w:cs="Times New Roman" w:hint="eastAsia"/>
                <w:szCs w:val="21"/>
              </w:rPr>
              <w:t>设计意图解读</w:t>
            </w:r>
          </w:p>
        </w:tc>
      </w:tr>
      <w:tr w:rsidR="003E6CAF" w:rsidRPr="007D2DD2" w:rsidTr="00B8244F">
        <w:tc>
          <w:tcPr>
            <w:tcW w:w="1548" w:type="dxa"/>
            <w:shd w:val="clear" w:color="auto" w:fill="auto"/>
          </w:tcPr>
          <w:p w:rsidR="003E6CAF" w:rsidRPr="007D2DD2" w:rsidRDefault="003E6CAF" w:rsidP="008021E5">
            <w:pPr>
              <w:snapToGrid w:val="0"/>
              <w:spacing w:line="360" w:lineRule="exact"/>
              <w:rPr>
                <w:rFonts w:ascii="楷体" w:eastAsia="楷体" w:hAnsi="楷体" w:cs="Times New Roman" w:hint="eastAsia"/>
                <w:szCs w:val="21"/>
              </w:rPr>
            </w:pPr>
          </w:p>
        </w:tc>
        <w:tc>
          <w:tcPr>
            <w:tcW w:w="5040" w:type="dxa"/>
            <w:shd w:val="clear" w:color="auto" w:fill="auto"/>
          </w:tcPr>
          <w:p w:rsidR="003E6CAF" w:rsidRPr="007D2DD2" w:rsidRDefault="003E6CAF" w:rsidP="008021E5">
            <w:pPr>
              <w:snapToGrid w:val="0"/>
              <w:spacing w:line="360" w:lineRule="exact"/>
              <w:rPr>
                <w:rFonts w:ascii="楷体" w:eastAsia="楷体" w:hAnsi="楷体" w:cs="Times New Roman" w:hint="eastAsia"/>
                <w:szCs w:val="21"/>
              </w:rPr>
            </w:pPr>
          </w:p>
        </w:tc>
        <w:tc>
          <w:tcPr>
            <w:tcW w:w="1934" w:type="dxa"/>
            <w:shd w:val="clear" w:color="auto" w:fill="auto"/>
          </w:tcPr>
          <w:p w:rsidR="003E6CAF" w:rsidRPr="007D2DD2" w:rsidRDefault="003E6CAF" w:rsidP="008021E5">
            <w:pPr>
              <w:snapToGrid w:val="0"/>
              <w:spacing w:line="360" w:lineRule="exact"/>
              <w:rPr>
                <w:rFonts w:ascii="楷体" w:eastAsia="楷体" w:hAnsi="楷体" w:cs="Times New Roman" w:hint="eastAsia"/>
                <w:szCs w:val="21"/>
              </w:rPr>
            </w:pPr>
          </w:p>
        </w:tc>
      </w:tr>
    </w:tbl>
    <w:p w:rsidR="003E6CAF" w:rsidRPr="007D2DD2" w:rsidRDefault="008021E5" w:rsidP="008021E5">
      <w:pPr>
        <w:snapToGrid w:val="0"/>
        <w:spacing w:line="360" w:lineRule="exact"/>
        <w:rPr>
          <w:rFonts w:ascii="楷体" w:eastAsia="楷体" w:hAnsi="楷体" w:cs="Times New Roman" w:hint="eastAsia"/>
          <w:szCs w:val="21"/>
        </w:rPr>
      </w:pPr>
      <w:r>
        <w:rPr>
          <w:rFonts w:ascii="楷体" w:eastAsia="楷体" w:hAnsi="楷体" w:hint="eastAsia"/>
          <w:szCs w:val="21"/>
        </w:rPr>
        <w:t>六</w:t>
      </w:r>
      <w:r w:rsidR="003E6CAF" w:rsidRPr="007D2DD2">
        <w:rPr>
          <w:rFonts w:ascii="楷体" w:eastAsia="楷体" w:hAnsi="楷体" w:cs="Times New Roman" w:hint="eastAsia"/>
          <w:szCs w:val="21"/>
        </w:rPr>
        <w:t>、本设计亮点总结</w:t>
      </w:r>
      <w:r w:rsidR="00D541E1">
        <w:rPr>
          <w:rFonts w:ascii="楷体" w:eastAsia="楷体" w:hAnsi="楷体" w:hint="eastAsia"/>
          <w:szCs w:val="21"/>
        </w:rPr>
        <w:t>（含板书设计）</w:t>
      </w:r>
    </w:p>
    <w:p w:rsidR="008207CF" w:rsidRPr="007D2DD2" w:rsidRDefault="008021E5" w:rsidP="008021E5">
      <w:pPr>
        <w:widowControl/>
        <w:spacing w:line="360" w:lineRule="exact"/>
        <w:jc w:val="left"/>
        <w:rPr>
          <w:rFonts w:ascii="楷体" w:eastAsia="楷体" w:hAnsi="楷体" w:cs="宋体"/>
          <w:kern w:val="0"/>
          <w:szCs w:val="21"/>
        </w:rPr>
      </w:pPr>
      <w:r>
        <w:rPr>
          <w:rFonts w:ascii="楷体" w:eastAsia="楷体" w:hAnsi="楷体" w:hint="eastAsia"/>
          <w:szCs w:val="21"/>
        </w:rPr>
        <w:t>七</w:t>
      </w:r>
      <w:r w:rsidR="003E6CAF" w:rsidRPr="007D2DD2">
        <w:rPr>
          <w:rFonts w:ascii="楷体" w:eastAsia="楷体" w:hAnsi="楷体" w:cs="Times New Roman" w:hint="eastAsia"/>
          <w:szCs w:val="21"/>
        </w:rPr>
        <w:t>、教学中需要注意的提醒</w:t>
      </w:r>
      <w:r w:rsidR="00D541E1">
        <w:rPr>
          <w:rFonts w:ascii="楷体" w:eastAsia="楷体" w:hAnsi="楷体" w:hint="eastAsia"/>
          <w:szCs w:val="21"/>
        </w:rPr>
        <w:t>（或教后反思）</w:t>
      </w:r>
    </w:p>
    <w:p w:rsidR="008207CF" w:rsidRDefault="00D74456" w:rsidP="00B9644D">
      <w:pPr>
        <w:widowControl/>
        <w:spacing w:line="400" w:lineRule="exact"/>
        <w:jc w:val="left"/>
        <w:rPr>
          <w:rFonts w:ascii="宋体" w:hAnsi="宋体" w:cs="宋体"/>
          <w:kern w:val="0"/>
          <w:szCs w:val="21"/>
        </w:rPr>
      </w:pPr>
      <w:r w:rsidRPr="00D541E1">
        <w:rPr>
          <w:rFonts w:asciiTheme="minorEastAsia" w:eastAsiaTheme="minorEastAsia" w:hAnsiTheme="minorEastAsia" w:cs="宋体" w:hint="eastAsia"/>
          <w:kern w:val="0"/>
          <w:szCs w:val="21"/>
        </w:rPr>
        <w:lastRenderedPageBreak/>
        <w:t>4</w:t>
      </w:r>
      <w:r w:rsidR="00480D28" w:rsidRPr="00D541E1">
        <w:rPr>
          <w:rFonts w:asciiTheme="minorEastAsia" w:eastAsiaTheme="minorEastAsia" w:hAnsiTheme="minorEastAsia" w:cs="宋体" w:hint="eastAsia"/>
          <w:kern w:val="0"/>
          <w:szCs w:val="21"/>
        </w:rPr>
        <w:t>、排版要求。</w:t>
      </w:r>
      <w:r w:rsidR="00AA54E1" w:rsidRPr="00D541E1">
        <w:rPr>
          <w:rFonts w:asciiTheme="minorEastAsia" w:eastAsiaTheme="minorEastAsia" w:hAnsiTheme="minorEastAsia" w:cs="宋体" w:hint="eastAsia"/>
          <w:kern w:val="0"/>
          <w:szCs w:val="21"/>
        </w:rPr>
        <w:t>设计稿</w:t>
      </w:r>
      <w:r w:rsidRPr="00D541E1">
        <w:rPr>
          <w:rFonts w:asciiTheme="minorEastAsia" w:eastAsiaTheme="minorEastAsia" w:hAnsiTheme="minorEastAsia" w:cs="宋体" w:hint="eastAsia"/>
          <w:kern w:val="0"/>
          <w:szCs w:val="21"/>
        </w:rPr>
        <w:t>用</w:t>
      </w:r>
      <w:r w:rsidRPr="00D541E1">
        <w:rPr>
          <w:rFonts w:asciiTheme="minorEastAsia" w:eastAsiaTheme="minorEastAsia" w:hAnsiTheme="minorEastAsia" w:cs="宋体" w:hint="eastAsia"/>
          <w:kern w:val="0"/>
          <w:szCs w:val="21"/>
        </w:rPr>
        <w:t>A4</w:t>
      </w:r>
      <w:r w:rsidRPr="00D541E1">
        <w:rPr>
          <w:rFonts w:asciiTheme="minorEastAsia" w:eastAsiaTheme="minorEastAsia" w:hAnsiTheme="minorEastAsia" w:cs="宋体" w:hint="eastAsia"/>
          <w:kern w:val="0"/>
          <w:szCs w:val="21"/>
        </w:rPr>
        <w:t>纸设置</w:t>
      </w:r>
      <w:bookmarkStart w:id="0" w:name="_GoBack"/>
      <w:bookmarkEnd w:id="0"/>
      <w:r w:rsidR="00D541E1">
        <w:rPr>
          <w:rFonts w:asciiTheme="minorEastAsia" w:eastAsiaTheme="minorEastAsia" w:hAnsiTheme="minorEastAsia" w:cs="宋体" w:hint="eastAsia"/>
          <w:kern w:val="0"/>
          <w:szCs w:val="21"/>
        </w:rPr>
        <w:t>；</w:t>
      </w:r>
      <w:r w:rsidRPr="00D541E1">
        <w:rPr>
          <w:rFonts w:asciiTheme="minorEastAsia" w:eastAsiaTheme="minorEastAsia" w:hAnsiTheme="minorEastAsia" w:cs="宋体" w:hint="eastAsia"/>
          <w:kern w:val="0"/>
          <w:szCs w:val="21"/>
        </w:rPr>
        <w:t>页边距</w:t>
      </w:r>
      <w:r w:rsidR="00D541E1">
        <w:rPr>
          <w:rFonts w:asciiTheme="minorEastAsia" w:eastAsiaTheme="minorEastAsia" w:hAnsiTheme="minorEastAsia" w:cs="宋体" w:hint="eastAsia"/>
          <w:kern w:val="0"/>
          <w:szCs w:val="21"/>
        </w:rPr>
        <w:t>用</w:t>
      </w:r>
      <w:r w:rsidR="00AA54E1" w:rsidRPr="00D541E1">
        <w:rPr>
          <w:rFonts w:asciiTheme="minorEastAsia" w:eastAsiaTheme="minorEastAsia" w:hAnsiTheme="minorEastAsia" w:cs="宋体" w:hint="eastAsia"/>
          <w:kern w:val="0"/>
          <w:szCs w:val="21"/>
        </w:rPr>
        <w:t>普通设置</w:t>
      </w:r>
      <w:r w:rsidR="00D541E1">
        <w:rPr>
          <w:rFonts w:asciiTheme="minorEastAsia" w:eastAsiaTheme="minorEastAsia" w:hAnsiTheme="minorEastAsia" w:cs="宋体" w:hint="eastAsia"/>
          <w:kern w:val="0"/>
          <w:szCs w:val="21"/>
        </w:rPr>
        <w:t>；</w:t>
      </w:r>
      <w:r w:rsidR="00D541E1">
        <w:rPr>
          <w:rFonts w:ascii="宋体" w:hAnsi="宋体" w:cs="宋体" w:hint="eastAsia"/>
          <w:kern w:val="0"/>
          <w:szCs w:val="21"/>
        </w:rPr>
        <w:t>标头居中，用黑体，四号，加粗；标头下注明学校和教师姓名，小四号宋体；</w:t>
      </w:r>
      <w:r w:rsidR="00D541E1">
        <w:rPr>
          <w:rFonts w:asciiTheme="minorEastAsia" w:eastAsiaTheme="minorEastAsia" w:hAnsiTheme="minorEastAsia" w:cs="宋体" w:hint="eastAsia"/>
          <w:kern w:val="0"/>
          <w:szCs w:val="21"/>
        </w:rPr>
        <w:t>课题名用小四，黑体，加粗；课时用小四宋体加粗；</w:t>
      </w:r>
      <w:r w:rsidR="00480D28" w:rsidRPr="00D541E1">
        <w:rPr>
          <w:rFonts w:asciiTheme="minorEastAsia" w:eastAsiaTheme="minorEastAsia" w:hAnsiTheme="minorEastAsia" w:cs="宋体" w:hint="eastAsia"/>
          <w:kern w:val="0"/>
          <w:szCs w:val="21"/>
        </w:rPr>
        <w:t>每个大</w:t>
      </w:r>
      <w:r w:rsidRPr="00D541E1">
        <w:rPr>
          <w:rFonts w:asciiTheme="minorEastAsia" w:eastAsiaTheme="minorEastAsia" w:hAnsiTheme="minorEastAsia" w:cs="宋体" w:hint="eastAsia"/>
          <w:kern w:val="0"/>
          <w:szCs w:val="21"/>
        </w:rPr>
        <w:t>标</w:t>
      </w:r>
      <w:r w:rsidR="00D541E1">
        <w:rPr>
          <w:rFonts w:ascii="宋体" w:hAnsi="宋体" w:cs="宋体" w:hint="eastAsia"/>
          <w:kern w:val="0"/>
          <w:szCs w:val="21"/>
        </w:rPr>
        <w:t>题用加粗的黑体。正文</w:t>
      </w:r>
      <w:r w:rsidR="00D541E1" w:rsidRPr="00D541E1">
        <w:rPr>
          <w:rFonts w:asciiTheme="minorEastAsia" w:eastAsiaTheme="minorEastAsia" w:hAnsiTheme="minorEastAsia" w:cs="宋体" w:hint="eastAsia"/>
          <w:kern w:val="0"/>
          <w:szCs w:val="21"/>
        </w:rPr>
        <w:t>部分用5号宋体</w:t>
      </w:r>
      <w:r>
        <w:rPr>
          <w:rFonts w:ascii="宋体" w:hAnsi="宋体" w:cs="宋体" w:hint="eastAsia"/>
          <w:kern w:val="0"/>
          <w:szCs w:val="21"/>
        </w:rPr>
        <w:t>段落“首行缩进”</w:t>
      </w:r>
      <w:r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字符</w:t>
      </w:r>
      <w:r w:rsidR="00D541E1">
        <w:rPr>
          <w:rFonts w:ascii="宋体" w:hAnsi="宋体" w:cs="宋体" w:hint="eastAsia"/>
          <w:kern w:val="0"/>
          <w:szCs w:val="21"/>
        </w:rPr>
        <w:t>。各环节</w:t>
      </w:r>
      <w:r w:rsidR="00AA54E1">
        <w:rPr>
          <w:rFonts w:ascii="宋体" w:hAnsi="宋体" w:cs="宋体" w:hint="eastAsia"/>
          <w:kern w:val="0"/>
          <w:szCs w:val="21"/>
        </w:rPr>
        <w:t>大标题</w:t>
      </w:r>
      <w:r w:rsidR="00D541E1">
        <w:rPr>
          <w:rFonts w:ascii="宋体" w:hAnsi="宋体" w:cs="宋体" w:hint="eastAsia"/>
          <w:kern w:val="0"/>
          <w:szCs w:val="21"/>
        </w:rPr>
        <w:t>（顶格，黑体，加粗</w:t>
      </w:r>
      <w:r w:rsidR="00AA54E1">
        <w:rPr>
          <w:rFonts w:ascii="宋体" w:hAnsi="宋体" w:cs="宋体" w:hint="eastAsia"/>
          <w:kern w:val="0"/>
          <w:szCs w:val="21"/>
        </w:rPr>
        <w:t>）</w:t>
      </w:r>
      <w:r w:rsidR="00D541E1">
        <w:rPr>
          <w:rFonts w:ascii="宋体" w:hAnsi="宋体" w:cs="宋体" w:hint="eastAsia"/>
          <w:kern w:val="0"/>
          <w:szCs w:val="21"/>
        </w:rPr>
        <w:t>。</w:t>
      </w:r>
      <w:r w:rsidR="00B9644D">
        <w:rPr>
          <w:rFonts w:ascii="宋体" w:hAnsi="宋体" w:cs="宋体" w:hint="eastAsia"/>
          <w:kern w:val="0"/>
          <w:szCs w:val="21"/>
        </w:rPr>
        <w:t>全文的</w:t>
      </w:r>
      <w:r>
        <w:rPr>
          <w:rFonts w:ascii="宋体" w:hAnsi="宋体" w:cs="宋体" w:hint="eastAsia"/>
          <w:kern w:val="0"/>
          <w:szCs w:val="21"/>
        </w:rPr>
        <w:t>行距</w:t>
      </w:r>
      <w:r w:rsidR="00B9644D">
        <w:rPr>
          <w:rFonts w:ascii="宋体" w:hAnsi="宋体" w:cs="宋体" w:hint="eastAsia"/>
          <w:kern w:val="0"/>
          <w:szCs w:val="21"/>
        </w:rPr>
        <w:t>为</w:t>
      </w:r>
      <w:r w:rsidR="00AA54E1">
        <w:rPr>
          <w:rFonts w:ascii="宋体" w:hAnsi="宋体" w:cs="宋体" w:hint="eastAsia"/>
          <w:kern w:val="0"/>
          <w:szCs w:val="21"/>
        </w:rPr>
        <w:t>固定值20磅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8207CF" w:rsidRPr="00480D28" w:rsidRDefault="00D74456" w:rsidP="00B9644D">
      <w:pPr>
        <w:widowControl/>
        <w:spacing w:line="400" w:lineRule="exact"/>
        <w:jc w:val="left"/>
        <w:rPr>
          <w:szCs w:val="21"/>
        </w:rPr>
      </w:pPr>
      <w:r>
        <w:rPr>
          <w:rFonts w:ascii="宋体" w:hAnsi="宋体" w:cs="宋体" w:hint="eastAsia"/>
          <w:kern w:val="0"/>
          <w:szCs w:val="21"/>
        </w:rPr>
        <w:t>5</w:t>
      </w:r>
      <w:r>
        <w:rPr>
          <w:rFonts w:ascii="宋体" w:hAnsi="宋体" w:cs="宋体" w:hint="eastAsia"/>
          <w:kern w:val="0"/>
          <w:szCs w:val="21"/>
        </w:rPr>
        <w:t>、</w:t>
      </w:r>
      <w:r w:rsidR="00480D28">
        <w:rPr>
          <w:rFonts w:ascii="宋体" w:hAnsi="宋体" w:cs="宋体" w:hint="eastAsia"/>
          <w:kern w:val="0"/>
          <w:szCs w:val="21"/>
        </w:rPr>
        <w:t>对象要求。</w:t>
      </w:r>
      <w:r w:rsidR="008021E5">
        <w:rPr>
          <w:rFonts w:ascii="宋体" w:hAnsi="宋体" w:cs="宋体" w:hint="eastAsia"/>
          <w:kern w:val="0"/>
          <w:szCs w:val="21"/>
        </w:rPr>
        <w:t>期末考试</w:t>
      </w:r>
      <w:r w:rsidR="00480D28">
        <w:rPr>
          <w:rFonts w:ascii="宋体" w:hAnsi="宋体" w:cs="宋体" w:hint="eastAsia"/>
          <w:kern w:val="0"/>
          <w:szCs w:val="21"/>
        </w:rPr>
        <w:t>文化学科教师（含语数外理化政史地生</w:t>
      </w:r>
      <w:r>
        <w:rPr>
          <w:rFonts w:ascii="宋体" w:hAnsi="宋体" w:cs="宋体" w:hint="eastAsia"/>
          <w:kern w:val="0"/>
          <w:szCs w:val="21"/>
        </w:rPr>
        <w:t>）</w:t>
      </w:r>
      <w:r w:rsidR="008021E5">
        <w:rPr>
          <w:rFonts w:ascii="宋体" w:hAnsi="宋体" w:cs="宋体" w:hint="eastAsia"/>
          <w:kern w:val="0"/>
          <w:szCs w:val="21"/>
        </w:rPr>
        <w:t>。</w:t>
      </w:r>
      <w:r>
        <w:rPr>
          <w:rFonts w:hint="eastAsia"/>
        </w:rPr>
        <w:t>非</w:t>
      </w:r>
      <w:r>
        <w:rPr>
          <w:rFonts w:hint="eastAsia"/>
        </w:rPr>
        <w:t>中考</w:t>
      </w:r>
      <w:r>
        <w:rPr>
          <w:rFonts w:hint="eastAsia"/>
        </w:rPr>
        <w:t>文化考试学科</w:t>
      </w:r>
      <w:r w:rsidR="00480D28">
        <w:rPr>
          <w:rFonts w:hint="eastAsia"/>
        </w:rPr>
        <w:t>教师（音</w:t>
      </w:r>
      <w:r w:rsidR="00480D28" w:rsidRPr="00480D28">
        <w:rPr>
          <w:rFonts w:hint="eastAsia"/>
          <w:szCs w:val="21"/>
        </w:rPr>
        <w:t>体美劳信</w:t>
      </w:r>
      <w:r w:rsidRPr="00480D28">
        <w:rPr>
          <w:rFonts w:hint="eastAsia"/>
          <w:szCs w:val="21"/>
        </w:rPr>
        <w:t>）</w:t>
      </w:r>
      <w:r w:rsidR="008021E5">
        <w:rPr>
          <w:rFonts w:hint="eastAsia"/>
          <w:szCs w:val="21"/>
        </w:rPr>
        <w:t>亦</w:t>
      </w:r>
      <w:r w:rsidR="00480D28" w:rsidRPr="00480D28">
        <w:rPr>
          <w:rFonts w:hint="eastAsia"/>
          <w:szCs w:val="21"/>
        </w:rPr>
        <w:t>可</w:t>
      </w:r>
      <w:r w:rsidRPr="00480D28">
        <w:rPr>
          <w:rFonts w:hint="eastAsia"/>
          <w:szCs w:val="21"/>
        </w:rPr>
        <w:t>参加</w:t>
      </w:r>
      <w:r w:rsidRPr="00480D28">
        <w:rPr>
          <w:rFonts w:hint="eastAsia"/>
          <w:szCs w:val="21"/>
        </w:rPr>
        <w:t>评比。</w:t>
      </w:r>
    </w:p>
    <w:p w:rsidR="008207CF" w:rsidRDefault="00D74456" w:rsidP="00B9644D">
      <w:pPr>
        <w:widowControl/>
        <w:spacing w:line="400" w:lineRule="exact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四</w:t>
      </w:r>
      <w:r>
        <w:rPr>
          <w:rFonts w:ascii="宋体" w:hAnsi="宋体" w:cs="宋体" w:hint="eastAsia"/>
          <w:b/>
          <w:bCs/>
          <w:kern w:val="0"/>
          <w:szCs w:val="21"/>
        </w:rPr>
        <w:t>、竞赛评比</w:t>
      </w:r>
    </w:p>
    <w:p w:rsidR="008207CF" w:rsidRDefault="00D74456" w:rsidP="00B9644D">
      <w:pPr>
        <w:widowControl/>
        <w:spacing w:line="400" w:lineRule="exact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1</w:t>
      </w:r>
      <w:r>
        <w:rPr>
          <w:rFonts w:ascii="宋体" w:hAnsi="宋体" w:cs="宋体" w:hint="eastAsia"/>
          <w:bCs/>
          <w:kern w:val="0"/>
          <w:szCs w:val="21"/>
        </w:rPr>
        <w:t>、</w:t>
      </w:r>
      <w:r>
        <w:rPr>
          <w:rFonts w:hint="eastAsia"/>
        </w:rPr>
        <w:t>由各校教务处组织，</w:t>
      </w:r>
      <w:r>
        <w:rPr>
          <w:rFonts w:ascii="宋体" w:hAnsi="宋体" w:cs="宋体" w:hint="eastAsia"/>
          <w:bCs/>
          <w:kern w:val="0"/>
          <w:szCs w:val="21"/>
        </w:rPr>
        <w:t>广泛宣传，鼓励教师积极踊跃参加，</w:t>
      </w:r>
      <w:r w:rsidR="00133033">
        <w:rPr>
          <w:rFonts w:ascii="宋体" w:hAnsi="宋体" w:cs="宋体" w:hint="eastAsia"/>
          <w:bCs/>
          <w:kern w:val="0"/>
          <w:szCs w:val="21"/>
        </w:rPr>
        <w:t>在校内评比的基础上，择优推荐不超过20人参加片级评比。</w:t>
      </w:r>
      <w:r>
        <w:rPr>
          <w:rFonts w:hint="eastAsia"/>
        </w:rPr>
        <w:t>所有学科参赛人均</w:t>
      </w:r>
      <w:r w:rsidR="00AA54E1">
        <w:rPr>
          <w:rFonts w:hint="eastAsia"/>
        </w:rPr>
        <w:t>只</w:t>
      </w:r>
      <w:r>
        <w:rPr>
          <w:rFonts w:hint="eastAsia"/>
        </w:rPr>
        <w:t>需提供</w:t>
      </w:r>
      <w:r w:rsidR="00AA54E1">
        <w:rPr>
          <w:rFonts w:ascii="宋体" w:hAnsi="宋体" w:cs="宋体" w:hint="eastAsia"/>
          <w:kern w:val="0"/>
          <w:szCs w:val="21"/>
        </w:rPr>
        <w:t>WORD文档</w:t>
      </w:r>
      <w:r>
        <w:rPr>
          <w:rFonts w:hint="eastAsia"/>
        </w:rPr>
        <w:t>电子稿。</w:t>
      </w:r>
      <w:r>
        <w:rPr>
          <w:rFonts w:ascii="宋体" w:hAnsi="宋体" w:cs="宋体" w:hint="eastAsia"/>
          <w:kern w:val="0"/>
          <w:szCs w:val="21"/>
        </w:rPr>
        <w:t>文件名称“××学校××年级××学科××人”。</w:t>
      </w:r>
      <w:r w:rsidR="00133033" w:rsidRPr="00480D28">
        <w:rPr>
          <w:rFonts w:ascii="Calibri" w:hAnsi="Calibri" w:cs="Times New Roman" w:hint="eastAsia"/>
          <w:szCs w:val="21"/>
        </w:rPr>
        <w:t>由各</w:t>
      </w:r>
      <w:r w:rsidR="00133033" w:rsidRPr="00480D28">
        <w:rPr>
          <w:rFonts w:hint="eastAsia"/>
          <w:szCs w:val="21"/>
        </w:rPr>
        <w:t>校教务处</w:t>
      </w:r>
      <w:r w:rsidR="00133033" w:rsidRPr="00480D28">
        <w:rPr>
          <w:rFonts w:ascii="Calibri" w:hAnsi="Calibri" w:cs="Times New Roman" w:hint="eastAsia"/>
          <w:szCs w:val="21"/>
        </w:rPr>
        <w:t>统一发送参赛邮件，不接受教师自己单独发送的参赛邮件。</w:t>
      </w:r>
    </w:p>
    <w:p w:rsidR="008207CF" w:rsidRDefault="00D74456" w:rsidP="00B9644D">
      <w:pPr>
        <w:widowControl/>
        <w:spacing w:line="400" w:lineRule="exact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2</w:t>
      </w:r>
      <w:r w:rsidR="00133033">
        <w:rPr>
          <w:rFonts w:ascii="宋体" w:hAnsi="宋体" w:cs="宋体" w:hint="eastAsia"/>
          <w:bCs/>
          <w:kern w:val="0"/>
          <w:szCs w:val="21"/>
        </w:rPr>
        <w:t>、</w:t>
      </w:r>
      <w:r>
        <w:rPr>
          <w:rFonts w:ascii="宋体" w:hAnsi="宋体" w:cs="宋体" w:hint="eastAsia"/>
          <w:bCs/>
          <w:kern w:val="0"/>
          <w:szCs w:val="21"/>
        </w:rPr>
        <w:t>片中心组将组织专业人员对优秀作品分别评出一、二、三等奖若干</w:t>
      </w:r>
      <w:r>
        <w:rPr>
          <w:rFonts w:ascii="宋体" w:hAnsi="宋体" w:cs="宋体" w:hint="eastAsia"/>
          <w:bCs/>
          <w:kern w:val="0"/>
          <w:szCs w:val="21"/>
        </w:rPr>
        <w:t>。</w:t>
      </w:r>
      <w:r>
        <w:rPr>
          <w:rFonts w:ascii="宋体" w:hAnsi="宋体" w:cs="宋体" w:hint="eastAsia"/>
          <w:kern w:val="0"/>
          <w:szCs w:val="21"/>
        </w:rPr>
        <w:t>对</w:t>
      </w:r>
      <w:r>
        <w:rPr>
          <w:rFonts w:ascii="宋体" w:hAnsi="宋体" w:cs="宋体" w:hint="eastAsia"/>
          <w:kern w:val="0"/>
          <w:szCs w:val="21"/>
        </w:rPr>
        <w:t>网络直接下载</w:t>
      </w:r>
      <w:r w:rsidR="00133033">
        <w:rPr>
          <w:rFonts w:ascii="宋体" w:hAnsi="宋体" w:cs="宋体" w:hint="eastAsia"/>
          <w:kern w:val="0"/>
          <w:szCs w:val="21"/>
        </w:rPr>
        <w:t>或犯有明显知识性错误</w:t>
      </w:r>
      <w:r>
        <w:rPr>
          <w:rFonts w:ascii="宋体" w:hAnsi="宋体" w:cs="宋体" w:hint="eastAsia"/>
          <w:kern w:val="0"/>
          <w:szCs w:val="21"/>
        </w:rPr>
        <w:t>的</w:t>
      </w:r>
      <w:r w:rsidR="00133033">
        <w:rPr>
          <w:rFonts w:ascii="宋体" w:hAnsi="宋体" w:cs="宋体" w:hint="eastAsia"/>
          <w:kern w:val="0"/>
          <w:szCs w:val="21"/>
        </w:rPr>
        <w:t>教学设计稿</w:t>
      </w:r>
      <w:r>
        <w:rPr>
          <w:rFonts w:ascii="宋体" w:hAnsi="宋体" w:cs="宋体" w:hint="eastAsia"/>
          <w:kern w:val="0"/>
          <w:szCs w:val="21"/>
        </w:rPr>
        <w:t>不予评奖。对</w:t>
      </w:r>
      <w:r>
        <w:rPr>
          <w:rFonts w:hint="eastAsia"/>
        </w:rPr>
        <w:t>不符合本学科</w:t>
      </w:r>
      <w:r w:rsidR="00133033">
        <w:rPr>
          <w:rFonts w:hint="eastAsia"/>
        </w:rPr>
        <w:t>教学设计</w:t>
      </w:r>
      <w:r>
        <w:rPr>
          <w:rFonts w:hint="eastAsia"/>
        </w:rPr>
        <w:t>特点和主管部门要求</w:t>
      </w:r>
      <w:r w:rsidR="00133033">
        <w:rPr>
          <w:rFonts w:hint="eastAsia"/>
        </w:rPr>
        <w:t>、未按大赛评比具体要求如期参评</w:t>
      </w:r>
      <w:r>
        <w:rPr>
          <w:rFonts w:hint="eastAsia"/>
        </w:rPr>
        <w:t>的</w:t>
      </w:r>
      <w:r>
        <w:rPr>
          <w:rFonts w:ascii="宋体" w:hAnsi="宋体" w:cs="宋体" w:hint="eastAsia"/>
          <w:kern w:val="0"/>
          <w:szCs w:val="21"/>
        </w:rPr>
        <w:t>不能评为一等奖</w:t>
      </w:r>
      <w:r>
        <w:rPr>
          <w:rFonts w:ascii="宋体" w:hAnsi="宋体" w:cs="宋体" w:hint="eastAsia"/>
          <w:kern w:val="0"/>
          <w:szCs w:val="21"/>
        </w:rPr>
        <w:t>。</w:t>
      </w:r>
      <w:r>
        <w:rPr>
          <w:rFonts w:ascii="宋体" w:hAnsi="宋体" w:cs="宋体" w:hint="eastAsia"/>
          <w:bCs/>
          <w:kern w:val="0"/>
          <w:szCs w:val="21"/>
        </w:rPr>
        <w:t>各学科一等奖获奖比例原则上不超过该学科总作品的三分之一</w:t>
      </w:r>
      <w:r>
        <w:rPr>
          <w:rFonts w:ascii="宋体" w:hAnsi="宋体" w:cs="宋体" w:hint="eastAsia"/>
          <w:bCs/>
          <w:kern w:val="0"/>
          <w:szCs w:val="21"/>
        </w:rPr>
        <w:t>。所有获奖教师将</w:t>
      </w:r>
      <w:r>
        <w:rPr>
          <w:rFonts w:ascii="宋体" w:hAnsi="宋体" w:cs="宋体" w:hint="eastAsia"/>
          <w:bCs/>
          <w:kern w:val="0"/>
          <w:szCs w:val="21"/>
        </w:rPr>
        <w:t>开具片级获奖证书。</w:t>
      </w:r>
    </w:p>
    <w:p w:rsidR="008207CF" w:rsidRDefault="00D74456" w:rsidP="00B9644D">
      <w:pPr>
        <w:widowControl/>
        <w:spacing w:line="400" w:lineRule="exact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3</w:t>
      </w:r>
      <w:r>
        <w:rPr>
          <w:rFonts w:ascii="宋体" w:hAnsi="宋体" w:cs="宋体" w:hint="eastAsia"/>
          <w:bCs/>
          <w:kern w:val="0"/>
          <w:szCs w:val="21"/>
        </w:rPr>
        <w:t>、</w:t>
      </w:r>
      <w:r>
        <w:rPr>
          <w:rFonts w:ascii="宋体" w:hAnsi="宋体" w:cs="宋体" w:hint="eastAsia"/>
          <w:kern w:val="0"/>
          <w:szCs w:val="21"/>
        </w:rPr>
        <w:t>各校教务处于</w:t>
      </w:r>
      <w:r w:rsidR="00133033">
        <w:rPr>
          <w:rFonts w:ascii="宋体" w:hAnsi="宋体" w:cs="宋体" w:hint="eastAsia"/>
          <w:kern w:val="0"/>
          <w:szCs w:val="21"/>
        </w:rPr>
        <w:t>12</w:t>
      </w:r>
      <w:r>
        <w:rPr>
          <w:rFonts w:ascii="宋体" w:hAnsi="宋体" w:cs="宋体" w:hint="eastAsia"/>
          <w:kern w:val="0"/>
          <w:szCs w:val="21"/>
        </w:rPr>
        <w:t>月</w:t>
      </w:r>
      <w:r w:rsidR="00133033">
        <w:rPr>
          <w:rFonts w:ascii="宋体" w:hAnsi="宋体" w:cs="宋体" w:hint="eastAsia"/>
          <w:kern w:val="0"/>
          <w:szCs w:val="21"/>
        </w:rPr>
        <w:t>2</w:t>
      </w:r>
      <w:r w:rsidR="00387B82">
        <w:rPr>
          <w:rFonts w:ascii="宋体" w:hAnsi="宋体" w:cs="宋体" w:hint="eastAsia"/>
          <w:kern w:val="0"/>
          <w:szCs w:val="21"/>
        </w:rPr>
        <w:t>5</w:t>
      </w:r>
      <w:r>
        <w:rPr>
          <w:rFonts w:ascii="宋体" w:hAnsi="宋体" w:cs="宋体" w:hint="eastAsia"/>
          <w:kern w:val="0"/>
          <w:szCs w:val="21"/>
        </w:rPr>
        <w:t>日</w:t>
      </w:r>
      <w:r w:rsidR="00387B82">
        <w:rPr>
          <w:rFonts w:ascii="宋体" w:hAnsi="宋体" w:cs="宋体" w:hint="eastAsia"/>
          <w:kern w:val="0"/>
          <w:szCs w:val="21"/>
        </w:rPr>
        <w:t>（第18周周一）</w:t>
      </w:r>
      <w:r>
        <w:rPr>
          <w:rFonts w:ascii="宋体" w:hAnsi="宋体" w:cs="宋体" w:hint="eastAsia"/>
          <w:kern w:val="0"/>
          <w:szCs w:val="21"/>
        </w:rPr>
        <w:t>放晚学前压缩打包发给</w:t>
      </w:r>
      <w:r>
        <w:rPr>
          <w:rFonts w:ascii="宋体" w:hAnsi="宋体" w:cs="宋体" w:hint="eastAsia"/>
          <w:kern w:val="0"/>
          <w:szCs w:val="21"/>
        </w:rPr>
        <w:t>铜井中学杨飞老师</w:t>
      </w:r>
      <w:r>
        <w:rPr>
          <w:rFonts w:ascii="宋体" w:hAnsi="宋体" w:cs="宋体" w:hint="eastAsia"/>
          <w:kern w:val="0"/>
          <w:sz w:val="24"/>
        </w:rPr>
        <w:t>，</w:t>
      </w:r>
      <w:r>
        <w:rPr>
          <w:rFonts w:ascii="宋体" w:hAnsi="宋体" w:cs="宋体" w:hint="eastAsia"/>
          <w:kern w:val="0"/>
          <w:szCs w:val="21"/>
        </w:rPr>
        <w:t>文件名</w:t>
      </w:r>
      <w:r>
        <w:rPr>
          <w:rFonts w:ascii="宋体" w:hAnsi="宋体" w:cs="宋体" w:hint="eastAsia"/>
          <w:kern w:val="0"/>
          <w:szCs w:val="21"/>
        </w:rPr>
        <w:t>统一</w:t>
      </w:r>
      <w:r w:rsidR="00133033">
        <w:rPr>
          <w:rFonts w:ascii="宋体" w:hAnsi="宋体" w:cs="宋体" w:hint="eastAsia"/>
          <w:kern w:val="0"/>
          <w:szCs w:val="21"/>
        </w:rPr>
        <w:t>为“</w:t>
      </w:r>
      <w:r>
        <w:rPr>
          <w:rFonts w:ascii="宋体" w:hAnsi="宋体" w:cs="宋体" w:hint="eastAsia"/>
          <w:kern w:val="0"/>
          <w:szCs w:val="21"/>
        </w:rPr>
        <w:t>期</w:t>
      </w:r>
      <w:r w:rsidR="00133033">
        <w:rPr>
          <w:rFonts w:ascii="宋体" w:hAnsi="宋体" w:cs="宋体" w:hint="eastAsia"/>
          <w:kern w:val="0"/>
          <w:szCs w:val="21"/>
        </w:rPr>
        <w:t>末设计</w:t>
      </w:r>
      <w:r>
        <w:rPr>
          <w:rFonts w:ascii="宋体" w:hAnsi="宋体" w:cs="宋体" w:hint="eastAsia"/>
          <w:kern w:val="0"/>
          <w:szCs w:val="21"/>
        </w:rPr>
        <w:t>赛</w:t>
      </w:r>
      <w:r>
        <w:rPr>
          <w:rFonts w:ascii="宋体" w:hAnsi="宋体" w:cs="宋体" w:hint="eastAsia"/>
          <w:kern w:val="0"/>
          <w:szCs w:val="21"/>
        </w:rPr>
        <w:t>--</w:t>
      </w:r>
      <w:r>
        <w:rPr>
          <w:rFonts w:ascii="宋体" w:hAnsi="宋体" w:cs="宋体" w:hint="eastAsia"/>
          <w:kern w:val="0"/>
          <w:szCs w:val="21"/>
        </w:rPr>
        <w:t>××学校××份”</w:t>
      </w:r>
      <w:r>
        <w:rPr>
          <w:rFonts w:ascii="宋体" w:hAnsi="宋体" w:cs="宋体" w:hint="eastAsia"/>
          <w:kern w:val="0"/>
          <w:szCs w:val="21"/>
        </w:rPr>
        <w:t>，大文件内以学科进行分类</w:t>
      </w:r>
      <w:r w:rsidR="00133033">
        <w:rPr>
          <w:rFonts w:ascii="宋体" w:hAnsi="宋体" w:cs="宋体" w:hint="eastAsia"/>
          <w:kern w:val="0"/>
          <w:szCs w:val="21"/>
        </w:rPr>
        <w:t>打包</w:t>
      </w:r>
      <w:r>
        <w:rPr>
          <w:rFonts w:ascii="宋体" w:hAnsi="宋体" w:cs="宋体" w:hint="eastAsia"/>
          <w:kern w:val="0"/>
          <w:szCs w:val="21"/>
        </w:rPr>
        <w:t>，并填写“学校参赛汇总表”</w:t>
      </w:r>
      <w:r w:rsidR="00336CF2">
        <w:rPr>
          <w:rFonts w:ascii="宋体" w:hAnsi="宋体" w:cs="宋体" w:hint="eastAsia"/>
          <w:kern w:val="0"/>
          <w:szCs w:val="21"/>
        </w:rPr>
        <w:t>（另发各校教务主任）</w:t>
      </w:r>
      <w:r>
        <w:rPr>
          <w:rFonts w:ascii="宋体" w:hAnsi="宋体" w:cs="宋体" w:hint="eastAsia"/>
          <w:kern w:val="0"/>
          <w:szCs w:val="21"/>
        </w:rPr>
        <w:t>，逾期不报视为放弃参赛。</w:t>
      </w:r>
    </w:p>
    <w:p w:rsidR="008207CF" w:rsidRDefault="00D74456" w:rsidP="00B9644D">
      <w:pPr>
        <w:widowControl/>
        <w:spacing w:line="400" w:lineRule="exact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4</w:t>
      </w:r>
      <w:r>
        <w:rPr>
          <w:rFonts w:ascii="宋体" w:hAnsi="宋体" w:cs="宋体" w:hint="eastAsia"/>
          <w:bCs/>
          <w:kern w:val="0"/>
          <w:szCs w:val="21"/>
        </w:rPr>
        <w:t>、本活动未尽事宜，另行通知。</w:t>
      </w:r>
    </w:p>
    <w:p w:rsidR="008207CF" w:rsidRDefault="00D74456" w:rsidP="00B9644D">
      <w:pPr>
        <w:widowControl/>
        <w:spacing w:line="400" w:lineRule="exact"/>
        <w:ind w:firstLineChars="2500" w:firstLine="5250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江宁区教育局教研室</w:t>
      </w:r>
    </w:p>
    <w:p w:rsidR="008207CF" w:rsidRDefault="00D74456" w:rsidP="00B9644D">
      <w:pPr>
        <w:widowControl/>
        <w:spacing w:line="400" w:lineRule="exact"/>
        <w:ind w:firstLineChars="2550" w:firstLine="5355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江宁片教学中心组</w:t>
      </w:r>
    </w:p>
    <w:p w:rsidR="008207CF" w:rsidRDefault="00D74456" w:rsidP="00B9644D">
      <w:pPr>
        <w:widowControl/>
        <w:spacing w:line="400" w:lineRule="exact"/>
        <w:ind w:firstLineChars="2500" w:firstLine="5250"/>
        <w:jc w:val="left"/>
      </w:pPr>
      <w:r>
        <w:rPr>
          <w:rFonts w:ascii="宋体" w:hAnsi="宋体" w:cs="宋体" w:hint="eastAsia"/>
          <w:bCs/>
          <w:kern w:val="0"/>
          <w:szCs w:val="21"/>
        </w:rPr>
        <w:t>二</w:t>
      </w:r>
      <w:r>
        <w:rPr>
          <w:rFonts w:ascii="宋体" w:hAnsi="宋体" w:cs="宋体" w:hint="eastAsia"/>
          <w:bCs/>
          <w:kern w:val="0"/>
          <w:szCs w:val="21"/>
        </w:rPr>
        <w:t>0</w:t>
      </w:r>
      <w:r>
        <w:rPr>
          <w:rFonts w:ascii="宋体" w:hAnsi="宋体" w:cs="宋体" w:hint="eastAsia"/>
          <w:bCs/>
          <w:kern w:val="0"/>
          <w:szCs w:val="21"/>
        </w:rPr>
        <w:t>一</w:t>
      </w:r>
      <w:r w:rsidR="00133033">
        <w:rPr>
          <w:rFonts w:ascii="宋体" w:hAnsi="宋体" w:cs="宋体" w:hint="eastAsia"/>
          <w:bCs/>
          <w:kern w:val="0"/>
          <w:szCs w:val="21"/>
        </w:rPr>
        <w:t>七</w:t>
      </w:r>
      <w:r>
        <w:rPr>
          <w:rFonts w:ascii="宋体" w:hAnsi="宋体" w:cs="宋体" w:hint="eastAsia"/>
          <w:bCs/>
          <w:kern w:val="0"/>
          <w:szCs w:val="21"/>
        </w:rPr>
        <w:t>年</w:t>
      </w:r>
      <w:r w:rsidR="00133033">
        <w:rPr>
          <w:rFonts w:ascii="宋体" w:hAnsi="宋体" w:cs="宋体" w:hint="eastAsia"/>
          <w:bCs/>
          <w:kern w:val="0"/>
          <w:szCs w:val="21"/>
        </w:rPr>
        <w:t>十二</w:t>
      </w:r>
      <w:r>
        <w:rPr>
          <w:rFonts w:ascii="宋体" w:hAnsi="宋体" w:cs="宋体" w:hint="eastAsia"/>
          <w:bCs/>
          <w:kern w:val="0"/>
          <w:szCs w:val="21"/>
        </w:rPr>
        <w:t>月</w:t>
      </w:r>
      <w:r w:rsidR="00133033">
        <w:rPr>
          <w:rFonts w:ascii="宋体" w:hAnsi="宋体" w:cs="宋体" w:hint="eastAsia"/>
          <w:bCs/>
          <w:kern w:val="0"/>
          <w:szCs w:val="21"/>
        </w:rPr>
        <w:t>八</w:t>
      </w:r>
      <w:r>
        <w:rPr>
          <w:rFonts w:ascii="宋体" w:hAnsi="宋体" w:cs="宋体" w:hint="eastAsia"/>
          <w:bCs/>
          <w:kern w:val="0"/>
          <w:szCs w:val="21"/>
        </w:rPr>
        <w:t>日</w:t>
      </w:r>
    </w:p>
    <w:sectPr w:rsidR="008207CF" w:rsidSect="00820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456" w:rsidRDefault="00D74456" w:rsidP="0082263D">
      <w:r>
        <w:separator/>
      </w:r>
    </w:p>
  </w:endnote>
  <w:endnote w:type="continuationSeparator" w:id="1">
    <w:p w:rsidR="00D74456" w:rsidRDefault="00D74456" w:rsidP="00822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456" w:rsidRDefault="00D74456" w:rsidP="0082263D">
      <w:r>
        <w:separator/>
      </w:r>
    </w:p>
  </w:footnote>
  <w:footnote w:type="continuationSeparator" w:id="1">
    <w:p w:rsidR="00D74456" w:rsidRDefault="00D74456" w:rsidP="008226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3531F2B"/>
    <w:rsid w:val="00133033"/>
    <w:rsid w:val="00227FD6"/>
    <w:rsid w:val="00336CF2"/>
    <w:rsid w:val="00387B82"/>
    <w:rsid w:val="003E6CAF"/>
    <w:rsid w:val="00480D28"/>
    <w:rsid w:val="006A2116"/>
    <w:rsid w:val="007D2A30"/>
    <w:rsid w:val="007D2DD2"/>
    <w:rsid w:val="008021E5"/>
    <w:rsid w:val="008207CF"/>
    <w:rsid w:val="0082263D"/>
    <w:rsid w:val="00986ED4"/>
    <w:rsid w:val="00AA54E1"/>
    <w:rsid w:val="00B9644D"/>
    <w:rsid w:val="00D541E1"/>
    <w:rsid w:val="00D74456"/>
    <w:rsid w:val="13531F2B"/>
    <w:rsid w:val="27431DCE"/>
    <w:rsid w:val="274F709A"/>
    <w:rsid w:val="4F137665"/>
    <w:rsid w:val="5341672B"/>
    <w:rsid w:val="78BE0D64"/>
    <w:rsid w:val="7E9E6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07CF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8207CF"/>
    <w:rPr>
      <w:color w:val="0000FF"/>
      <w:u w:val="single"/>
    </w:rPr>
  </w:style>
  <w:style w:type="paragraph" w:styleId="a4">
    <w:name w:val="header"/>
    <w:basedOn w:val="a"/>
    <w:link w:val="Char"/>
    <w:rsid w:val="008226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2263D"/>
    <w:rPr>
      <w:rFonts w:eastAsia="宋体"/>
      <w:kern w:val="2"/>
      <w:sz w:val="18"/>
      <w:szCs w:val="18"/>
    </w:rPr>
  </w:style>
  <w:style w:type="paragraph" w:styleId="a5">
    <w:name w:val="footer"/>
    <w:basedOn w:val="a"/>
    <w:link w:val="Char0"/>
    <w:rsid w:val="008226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2263D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11</cp:revision>
  <cp:lastPrinted>2016-04-13T09:08:00Z</cp:lastPrinted>
  <dcterms:created xsi:type="dcterms:W3CDTF">2016-04-13T06:45:00Z</dcterms:created>
  <dcterms:modified xsi:type="dcterms:W3CDTF">2017-12-15T05:22:00Z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